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08" w:rsidRDefault="00921BDE" w:rsidP="008F6908">
      <w:pPr>
        <w:spacing w:after="0" w:line="240" w:lineRule="auto"/>
        <w:ind w:left="6372" w:firstLine="708"/>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5048D6">
        <w:rPr>
          <w:rFonts w:ascii="Times New Roman" w:hAnsi="Times New Roman" w:cs="Times New Roman"/>
          <w:sz w:val="24"/>
          <w:szCs w:val="24"/>
        </w:rPr>
        <w:t xml:space="preserve">Na temelju članka 35. stavka 1. točke 2. Zakona o lokalnoj i područnoj (regionalnoj) samoupravi (Narodne novine 33/01, 60/01, 129/05, 109/07, 125/08, 36/09, 150/11, 144/12, 19/13 – pročišćeni tekst, 137/15 – ispravak, </w:t>
      </w:r>
      <w:r>
        <w:rPr>
          <w:rFonts w:ascii="Times New Roman" w:hAnsi="Times New Roman" w:cs="Times New Roman"/>
          <w:sz w:val="24"/>
          <w:szCs w:val="24"/>
        </w:rPr>
        <w:t xml:space="preserve">123/17, 98/19 i 144/20) i </w:t>
      </w:r>
      <w:r w:rsidRPr="00974DFE">
        <w:rPr>
          <w:rFonts w:ascii="Times New Roman" w:hAnsi="Times New Roman" w:cs="Times New Roman"/>
          <w:sz w:val="24"/>
          <w:szCs w:val="24"/>
        </w:rPr>
        <w:t xml:space="preserve">članka 41. točke 2. Statuta Grada Zagreba (Službeni glasnik Grada Zagreba 23/16, 2/18, 23/18, 3/20, 3/21, 11/21 - pročišćeni tekst i 16/22), Gradska skupština Grada Zagreba, _______________ 2024., donosi </w:t>
      </w:r>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ODLUKU</w:t>
      </w:r>
    </w:p>
    <w:p w:rsidR="008F6908"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o prostorima mjesne samouprave</w:t>
      </w:r>
    </w:p>
    <w:p w:rsidR="008F6908" w:rsidRPr="00974DFE" w:rsidRDefault="008F6908" w:rsidP="008F6908">
      <w:pPr>
        <w:spacing w:after="0" w:line="240" w:lineRule="auto"/>
        <w:jc w:val="center"/>
        <w:rPr>
          <w:rFonts w:ascii="Times New Roman" w:hAnsi="Times New Roman" w:cs="Times New Roman"/>
          <w:b/>
          <w:bCs/>
          <w:sz w:val="24"/>
          <w:szCs w:val="24"/>
        </w:rPr>
      </w:pPr>
    </w:p>
    <w:p w:rsidR="008F6908" w:rsidRPr="00974DFE" w:rsidRDefault="008F6908" w:rsidP="008F6908">
      <w:pPr>
        <w:spacing w:after="0" w:line="240" w:lineRule="auto"/>
        <w:rPr>
          <w:rFonts w:ascii="Times New Roman" w:hAnsi="Times New Roman" w:cs="Times New Roman"/>
          <w:b/>
          <w:bCs/>
          <w:sz w:val="24"/>
          <w:szCs w:val="24"/>
        </w:rPr>
      </w:pPr>
      <w:r w:rsidRPr="00974DFE">
        <w:rPr>
          <w:rFonts w:ascii="Times New Roman" w:hAnsi="Times New Roman" w:cs="Times New Roman"/>
          <w:b/>
          <w:bCs/>
          <w:sz w:val="24"/>
          <w:szCs w:val="24"/>
        </w:rPr>
        <w:t>Opće odredbe</w:t>
      </w: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Ovom se odlukom uređuje korištenje </w:t>
      </w:r>
      <w:r>
        <w:rPr>
          <w:rFonts w:ascii="Times New Roman" w:hAnsi="Times New Roman" w:cs="Times New Roman"/>
          <w:sz w:val="24"/>
          <w:szCs w:val="24"/>
        </w:rPr>
        <w:t xml:space="preserve">gradskih </w:t>
      </w:r>
      <w:r w:rsidRPr="00974DFE">
        <w:rPr>
          <w:rFonts w:ascii="Times New Roman" w:hAnsi="Times New Roman" w:cs="Times New Roman"/>
          <w:sz w:val="24"/>
          <w:szCs w:val="24"/>
        </w:rPr>
        <w:t xml:space="preserve">prostora </w:t>
      </w:r>
      <w:r>
        <w:rPr>
          <w:rFonts w:ascii="Times New Roman" w:hAnsi="Times New Roman" w:cs="Times New Roman"/>
          <w:sz w:val="24"/>
          <w:szCs w:val="24"/>
        </w:rPr>
        <w:t xml:space="preserve">za potrebe mjesne samouprave </w:t>
      </w:r>
      <w:r w:rsidRPr="00974DFE">
        <w:rPr>
          <w:rFonts w:ascii="Times New Roman" w:hAnsi="Times New Roman" w:cs="Times New Roman"/>
          <w:sz w:val="24"/>
          <w:szCs w:val="24"/>
        </w:rPr>
        <w:t xml:space="preserve">u Gradu Zagrebu (u daljnjem tekstu: prostori) te način i uvjeti njihova davanja na korištenje drugim pravnim i fizičkim osobama. </w:t>
      </w:r>
    </w:p>
    <w:p w:rsidR="008F6908" w:rsidRDefault="008F6908" w:rsidP="008F6908">
      <w:pPr>
        <w:spacing w:after="0" w:line="240" w:lineRule="auto"/>
        <w:ind w:firstLine="708"/>
        <w:jc w:val="both"/>
        <w:rPr>
          <w:rFonts w:ascii="Times New Roman" w:hAnsi="Times New Roman" w:cs="Times New Roman"/>
          <w:sz w:val="24"/>
          <w:szCs w:val="24"/>
        </w:rPr>
      </w:pPr>
      <w:r w:rsidRPr="002863E2">
        <w:rPr>
          <w:rFonts w:ascii="Times New Roman" w:hAnsi="Times New Roman" w:cs="Times New Roman"/>
          <w:sz w:val="24"/>
          <w:szCs w:val="24"/>
        </w:rPr>
        <w:t xml:space="preserve">Popis prostora razvrstanih po gradskim četvrtima </w:t>
      </w:r>
      <w:r w:rsidRPr="0030151A">
        <w:rPr>
          <w:rFonts w:ascii="Times New Roman" w:hAnsi="Times New Roman" w:cs="Times New Roman"/>
          <w:sz w:val="24"/>
          <w:szCs w:val="24"/>
        </w:rPr>
        <w:t>i mjesnim odborima</w:t>
      </w:r>
      <w:r>
        <w:rPr>
          <w:rFonts w:ascii="Times New Roman" w:hAnsi="Times New Roman" w:cs="Times New Roman"/>
          <w:sz w:val="24"/>
          <w:szCs w:val="24"/>
        </w:rPr>
        <w:t xml:space="preserve"> </w:t>
      </w:r>
      <w:r w:rsidRPr="002863E2">
        <w:rPr>
          <w:rFonts w:ascii="Times New Roman" w:hAnsi="Times New Roman" w:cs="Times New Roman"/>
          <w:sz w:val="24"/>
          <w:szCs w:val="24"/>
        </w:rPr>
        <w:t>i označenih kategorijama zaključkom utvrđuje gradonačelnik.</w:t>
      </w:r>
      <w:r w:rsidRPr="00974DFE">
        <w:rPr>
          <w:rFonts w:ascii="Times New Roman" w:hAnsi="Times New Roman" w:cs="Times New Roman"/>
          <w:sz w:val="24"/>
          <w:szCs w:val="24"/>
        </w:rPr>
        <w:t xml:space="preserve"> </w:t>
      </w:r>
    </w:p>
    <w:p w:rsidR="008F6908" w:rsidRPr="00974DFE" w:rsidRDefault="008F6908" w:rsidP="008F6908">
      <w:pPr>
        <w:spacing w:after="0" w:line="240" w:lineRule="auto"/>
        <w:ind w:firstLine="708"/>
        <w:jc w:val="both"/>
        <w:rPr>
          <w:rFonts w:ascii="Times New Roman" w:hAnsi="Times New Roman" w:cs="Times New Roman"/>
          <w:sz w:val="24"/>
          <w:szCs w:val="24"/>
        </w:rPr>
      </w:pPr>
      <w:r w:rsidRPr="008F5A54">
        <w:rPr>
          <w:rFonts w:ascii="Times New Roman" w:hAnsi="Times New Roman" w:cs="Times New Roman"/>
          <w:sz w:val="24"/>
          <w:szCs w:val="24"/>
        </w:rPr>
        <w:t xml:space="preserve">Svi izrazi koji se koriste u ovoj Odluci, a imaju rodno značenje, bez obzira na to jesu li korišteni u muškom ili ženskom rodu, obuhvaćaju na jednak način i muški i ženski rod. </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Prostore mogu koristiti bez naknade u terminima u kojima se ne ometa rad </w:t>
      </w:r>
      <w:r>
        <w:rPr>
          <w:rFonts w:ascii="Times New Roman" w:hAnsi="Times New Roman" w:cs="Times New Roman"/>
          <w:sz w:val="24"/>
          <w:szCs w:val="24"/>
        </w:rPr>
        <w:t>tijela gradskih četvrti i rad tijela mjesnih odbora:</w:t>
      </w:r>
    </w:p>
    <w:p w:rsidR="008F6908" w:rsidRPr="00974DFE" w:rsidRDefault="008F6908" w:rsidP="008F6908">
      <w:pPr>
        <w:pStyle w:val="ListParagraph"/>
        <w:numPr>
          <w:ilvl w:val="0"/>
          <w:numId w:val="1"/>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 xml:space="preserve">gradska upravna tijela </w:t>
      </w:r>
    </w:p>
    <w:p w:rsidR="008F6908" w:rsidRPr="00974DFE" w:rsidRDefault="008F6908" w:rsidP="008F6908">
      <w:pPr>
        <w:pStyle w:val="ListParagraph"/>
        <w:numPr>
          <w:ilvl w:val="0"/>
          <w:numId w:val="1"/>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 xml:space="preserve">pravne osobe i fizičke osobe obrtnici koje provode programe u organizaciji/suorganizaciji s Gradom Zagrebom i </w:t>
      </w:r>
      <w:r>
        <w:rPr>
          <w:rFonts w:ascii="Times New Roman" w:hAnsi="Times New Roman" w:cs="Times New Roman"/>
          <w:sz w:val="24"/>
          <w:szCs w:val="24"/>
        </w:rPr>
        <w:t>vijećima gradskih četvrti i vijećima mjesnh odbora</w:t>
      </w:r>
    </w:p>
    <w:p w:rsidR="008F6908" w:rsidRDefault="008F6908" w:rsidP="008F690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političke </w:t>
      </w:r>
      <w:r w:rsidRPr="00974DFE">
        <w:rPr>
          <w:rFonts w:ascii="Times New Roman" w:hAnsi="Times New Roman" w:cs="Times New Roman"/>
          <w:sz w:val="24"/>
          <w:szCs w:val="24"/>
        </w:rPr>
        <w:t xml:space="preserve">stranke ili kandidacijske liste grupe birača koje su zastupljene u sazivu vijeća </w:t>
      </w:r>
      <w:r>
        <w:rPr>
          <w:rFonts w:ascii="Times New Roman" w:hAnsi="Times New Roman" w:cs="Times New Roman"/>
          <w:sz w:val="24"/>
          <w:szCs w:val="24"/>
        </w:rPr>
        <w:t xml:space="preserve">gradske četvrti i/ili </w:t>
      </w:r>
      <w:r w:rsidRPr="00974DFE">
        <w:rPr>
          <w:rFonts w:ascii="Times New Roman" w:hAnsi="Times New Roman" w:cs="Times New Roman"/>
          <w:sz w:val="24"/>
          <w:szCs w:val="24"/>
        </w:rPr>
        <w:t xml:space="preserve">mjesnog odbora na čijem se području  prostor nalazi (najviše jednom mjesečno u trajanju </w:t>
      </w:r>
      <w:r w:rsidRPr="00F1059C">
        <w:rPr>
          <w:rFonts w:ascii="Times New Roman" w:hAnsi="Times New Roman" w:cs="Times New Roman"/>
          <w:sz w:val="24"/>
          <w:szCs w:val="24"/>
        </w:rPr>
        <w:t>do</w:t>
      </w:r>
      <w:r w:rsidRPr="00974DFE">
        <w:rPr>
          <w:rFonts w:ascii="Times New Roman" w:hAnsi="Times New Roman" w:cs="Times New Roman"/>
          <w:sz w:val="24"/>
          <w:szCs w:val="24"/>
        </w:rPr>
        <w:t xml:space="preserve"> 180 minuta u vremenu od 8 do 22 sata), </w:t>
      </w:r>
    </w:p>
    <w:p w:rsidR="008F6908" w:rsidRPr="00AF58C8" w:rsidRDefault="008F6908" w:rsidP="008F6908">
      <w:pPr>
        <w:spacing w:after="0" w:line="240" w:lineRule="auto"/>
        <w:ind w:left="644"/>
        <w:jc w:val="both"/>
        <w:rPr>
          <w:rFonts w:ascii="Times New Roman" w:hAnsi="Times New Roman" w:cs="Times New Roman"/>
          <w:sz w:val="24"/>
          <w:szCs w:val="24"/>
        </w:rPr>
      </w:pPr>
      <w:r w:rsidRPr="00AF58C8">
        <w:rPr>
          <w:rFonts w:ascii="Times New Roman" w:hAnsi="Times New Roman" w:cs="Times New Roman"/>
          <w:sz w:val="24"/>
          <w:szCs w:val="24"/>
        </w:rPr>
        <w:t xml:space="preserve">temeljem zahtjeva </w:t>
      </w:r>
      <w:r>
        <w:rPr>
          <w:rFonts w:ascii="Times New Roman" w:hAnsi="Times New Roman" w:cs="Times New Roman"/>
          <w:sz w:val="24"/>
          <w:szCs w:val="24"/>
        </w:rPr>
        <w:t xml:space="preserve">koji se podnosi vijeću mjesnog odbora, a </w:t>
      </w:r>
      <w:r w:rsidRPr="00AF58C8">
        <w:rPr>
          <w:rFonts w:ascii="Times New Roman" w:hAnsi="Times New Roman" w:cs="Times New Roman"/>
          <w:sz w:val="24"/>
          <w:szCs w:val="24"/>
        </w:rPr>
        <w:t xml:space="preserve">o kojem </w:t>
      </w:r>
      <w:r>
        <w:rPr>
          <w:rFonts w:ascii="Times New Roman" w:hAnsi="Times New Roman" w:cs="Times New Roman"/>
          <w:sz w:val="24"/>
          <w:szCs w:val="24"/>
        </w:rPr>
        <w:t xml:space="preserve">vijeće mjesnog odbora </w:t>
      </w:r>
      <w:r w:rsidRPr="00AF58C8">
        <w:rPr>
          <w:rFonts w:ascii="Times New Roman" w:hAnsi="Times New Roman" w:cs="Times New Roman"/>
          <w:sz w:val="24"/>
          <w:szCs w:val="24"/>
        </w:rPr>
        <w:t>odlučuje zaključkom.</w:t>
      </w:r>
    </w:p>
    <w:p w:rsidR="008F6908" w:rsidRPr="00974DFE" w:rsidRDefault="008F6908" w:rsidP="008F6908">
      <w:pPr>
        <w:spacing w:after="0" w:line="240" w:lineRule="auto"/>
        <w:ind w:firstLine="644"/>
        <w:jc w:val="both"/>
        <w:rPr>
          <w:rFonts w:ascii="Times New Roman" w:hAnsi="Times New Roman" w:cs="Times New Roman"/>
          <w:sz w:val="24"/>
          <w:szCs w:val="24"/>
        </w:rPr>
      </w:pPr>
      <w:r w:rsidRPr="00974DFE">
        <w:rPr>
          <w:rFonts w:ascii="Times New Roman" w:hAnsi="Times New Roman" w:cs="Times New Roman"/>
          <w:sz w:val="24"/>
          <w:szCs w:val="24"/>
        </w:rPr>
        <w:t>U terminima preostalim nakon korištenja iz stavka 1. ovog članka, redovito korištenje prostora bez naknade može se odobriti i drugim pravnim osobama temeljem javnog poziva iz članka 3. ove odluke.</w:t>
      </w:r>
    </w:p>
    <w:p w:rsidR="008F6908" w:rsidRDefault="008F6908" w:rsidP="008F6908">
      <w:pPr>
        <w:spacing w:after="0" w:line="240" w:lineRule="auto"/>
        <w:ind w:firstLine="644"/>
        <w:jc w:val="both"/>
      </w:pPr>
      <w:r w:rsidRPr="00974DFE">
        <w:rPr>
          <w:rFonts w:ascii="Times New Roman" w:hAnsi="Times New Roman" w:cs="Times New Roman"/>
          <w:sz w:val="24"/>
          <w:szCs w:val="24"/>
        </w:rPr>
        <w:t>U terminima preostalim nakon korištenja iz stavaka 1. i 2. ovog članka te vikendima i neradnim danima, jednokratno korištenje prostora uz naknadu može se odobriti drugim pravnim te fizičkim osobama</w:t>
      </w:r>
      <w:r>
        <w:rPr>
          <w:rFonts w:ascii="Times New Roman" w:hAnsi="Times New Roman" w:cs="Times New Roman"/>
          <w:sz w:val="24"/>
          <w:szCs w:val="24"/>
        </w:rPr>
        <w:t>.</w:t>
      </w:r>
      <w:r w:rsidRPr="00F52431">
        <w:t xml:space="preserve"> </w:t>
      </w:r>
    </w:p>
    <w:p w:rsidR="008F6908" w:rsidRDefault="008F6908" w:rsidP="008F69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Iznimno od stavka </w:t>
      </w:r>
      <w:r w:rsidRPr="00B55FC6">
        <w:rPr>
          <w:rFonts w:ascii="Times New Roman" w:hAnsi="Times New Roman" w:cs="Times New Roman"/>
          <w:color w:val="000000" w:themeColor="text1"/>
          <w:sz w:val="24"/>
          <w:szCs w:val="24"/>
        </w:rPr>
        <w:t xml:space="preserve">3. </w:t>
      </w:r>
      <w:r w:rsidRPr="00F52431">
        <w:rPr>
          <w:rFonts w:ascii="Times New Roman" w:hAnsi="Times New Roman" w:cs="Times New Roman"/>
          <w:sz w:val="24"/>
          <w:szCs w:val="24"/>
        </w:rPr>
        <w:t xml:space="preserve">ovog članka, organizacijama civilnog društva koje djeluju na području određene gradske četvrti i/ili mjesnog odbora, prostor na području te gradske četvrti/mjesnog odbora daje se na jednokratno korištenje bez naknade, samo u slučajevima organizacije sastanaka koji se odnose na upravljanje udrugom i tijelima udruge.  </w:t>
      </w: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rPr>
          <w:rFonts w:ascii="Times New Roman" w:hAnsi="Times New Roman" w:cs="Times New Roman"/>
          <w:b/>
          <w:bCs/>
          <w:sz w:val="24"/>
          <w:szCs w:val="24"/>
        </w:rPr>
      </w:pPr>
      <w:r w:rsidRPr="00974DFE">
        <w:rPr>
          <w:rFonts w:ascii="Times New Roman" w:hAnsi="Times New Roman" w:cs="Times New Roman"/>
          <w:b/>
          <w:bCs/>
          <w:sz w:val="24"/>
          <w:szCs w:val="24"/>
        </w:rPr>
        <w:t>Redovito korištenje prostora</w:t>
      </w:r>
    </w:p>
    <w:p w:rsidR="008F6908" w:rsidRPr="00974DFE" w:rsidRDefault="008F6908" w:rsidP="008F6908">
      <w:pPr>
        <w:spacing w:after="0" w:line="240" w:lineRule="auto"/>
        <w:jc w:val="center"/>
        <w:rPr>
          <w:rFonts w:ascii="Times New Roman" w:hAnsi="Times New Roman" w:cs="Times New Roman"/>
          <w:sz w:val="24"/>
          <w:szCs w:val="24"/>
        </w:rPr>
      </w:pPr>
    </w:p>
    <w:p w:rsidR="008F6908"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3.</w:t>
      </w:r>
    </w:p>
    <w:p w:rsidR="008F6908" w:rsidRPr="00974DFE" w:rsidRDefault="008F6908" w:rsidP="008F6908">
      <w:pPr>
        <w:spacing w:after="0" w:line="240" w:lineRule="auto"/>
        <w:jc w:val="center"/>
        <w:rPr>
          <w:rFonts w:ascii="Times New Roman" w:hAnsi="Times New Roman" w:cs="Times New Roman"/>
          <w:sz w:val="24"/>
          <w:szCs w:val="24"/>
        </w:rPr>
      </w:pPr>
    </w:p>
    <w:p w:rsidR="008F6908"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Prostori za redovito korištenje iz članka 2. stavka 2. ove odluke dodjeljuju se putem javnog poziva.</w:t>
      </w:r>
    </w:p>
    <w:p w:rsidR="008F6908" w:rsidRPr="0093706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4.</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O raspisivanju i objavi javnog poziva za dodjelu prostora za redovito korištenje, zaključkom odlučuje pročelnik gradskog upravnog tijela nadležnog za poslove mjesne samouprave.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5.</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360"/>
        <w:jc w:val="both"/>
        <w:rPr>
          <w:rFonts w:ascii="Times New Roman" w:hAnsi="Times New Roman" w:cs="Times New Roman"/>
          <w:sz w:val="24"/>
          <w:szCs w:val="24"/>
        </w:rPr>
      </w:pPr>
      <w:r w:rsidRPr="00974DFE">
        <w:rPr>
          <w:rFonts w:ascii="Times New Roman" w:hAnsi="Times New Roman" w:cs="Times New Roman"/>
          <w:sz w:val="24"/>
          <w:szCs w:val="24"/>
        </w:rPr>
        <w:t>Tekst javnog poziva (u daljnjem tekstu: Javni poziv) sadrži:</w:t>
      </w:r>
    </w:p>
    <w:p w:rsidR="008F6908" w:rsidRPr="00974DFE" w:rsidRDefault="008F6908" w:rsidP="008F6908">
      <w:pPr>
        <w:pStyle w:val="ListParagraph"/>
        <w:numPr>
          <w:ilvl w:val="0"/>
          <w:numId w:val="2"/>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podatke o prostoru (adresa, površina, opis prostora) i raspoloživim terminima;</w:t>
      </w:r>
    </w:p>
    <w:p w:rsidR="008F6908" w:rsidRPr="00974DFE" w:rsidRDefault="008F6908" w:rsidP="008F6908">
      <w:pPr>
        <w:pStyle w:val="ListParagraph"/>
        <w:numPr>
          <w:ilvl w:val="0"/>
          <w:numId w:val="2"/>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popis dokumentacije koju je potrebno priložiti uz prijavu;</w:t>
      </w:r>
    </w:p>
    <w:p w:rsidR="008F6908" w:rsidRPr="00974DFE" w:rsidRDefault="008F6908" w:rsidP="008F6908">
      <w:pPr>
        <w:pStyle w:val="ListParagraph"/>
        <w:numPr>
          <w:ilvl w:val="0"/>
          <w:numId w:val="2"/>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mjesto i način podnošenja prijave;</w:t>
      </w:r>
    </w:p>
    <w:p w:rsidR="008F6908" w:rsidRPr="00974DFE" w:rsidRDefault="008F6908" w:rsidP="008F6908">
      <w:pPr>
        <w:pStyle w:val="ListParagraph"/>
        <w:numPr>
          <w:ilvl w:val="0"/>
          <w:numId w:val="2"/>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vrijeme u kojem se može obaviti pregled prostora;</w:t>
      </w:r>
    </w:p>
    <w:p w:rsidR="008F6908" w:rsidRPr="00974DFE" w:rsidRDefault="008F6908" w:rsidP="008F6908">
      <w:pPr>
        <w:pStyle w:val="ListParagraph"/>
        <w:numPr>
          <w:ilvl w:val="0"/>
          <w:numId w:val="2"/>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rok na koji se prostor dodjeljuje.</w:t>
      </w:r>
    </w:p>
    <w:p w:rsidR="008F6908" w:rsidRPr="00974DFE" w:rsidRDefault="008F6908" w:rsidP="008F6908">
      <w:pPr>
        <w:spacing w:after="0" w:line="240" w:lineRule="auto"/>
        <w:ind w:firstLine="360"/>
        <w:jc w:val="both"/>
        <w:rPr>
          <w:rFonts w:ascii="Times New Roman" w:hAnsi="Times New Roman" w:cs="Times New Roman"/>
          <w:sz w:val="24"/>
          <w:szCs w:val="24"/>
        </w:rPr>
      </w:pPr>
      <w:r w:rsidRPr="00974DFE">
        <w:rPr>
          <w:rFonts w:ascii="Times New Roman" w:hAnsi="Times New Roman" w:cs="Times New Roman"/>
          <w:sz w:val="24"/>
          <w:szCs w:val="24"/>
        </w:rPr>
        <w:t>Javni poziv može sadržavati i druge potrebne podatke.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6.</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Javni poziv bit će objavljen na internetskoj stranici Grada Zagreba, oglasnim pločama objekata mjesne samouprave te drugim prikladnim mjestima, a raspoloživi termini će se prema potrebi ažurirati.</w:t>
      </w:r>
    </w:p>
    <w:p w:rsidR="008F6908" w:rsidRPr="00974DFE" w:rsidRDefault="008F6908" w:rsidP="008F6908">
      <w:pPr>
        <w:spacing w:after="0" w:line="240" w:lineRule="auto"/>
        <w:jc w:val="both"/>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7.</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Prijava na Javni poziv podnosi se u zatvorenoj omotnici, područnom odsjeku gradskog upravnog tijela nadležnog za poslove mjesne samouprave (u daljnjem tekstu: područni odsjek), s naznakom prostora i termina za koji se prijava podnosi. Područni odsjek vrši administrativnu provjeru prijave i dostavlja  nadležnom vijeću mjesnog odbora one prijave koje zadovoljavaju uvjete Javnog poziva.</w:t>
      </w: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Podnositelji prijava koje ne zadovoljavaju uvjete javnog poziva bit će o tome pisano obaviješteni.</w:t>
      </w:r>
    </w:p>
    <w:p w:rsidR="008F6908" w:rsidRPr="00974DFE" w:rsidRDefault="008F6908" w:rsidP="008F6908">
      <w:pPr>
        <w:spacing w:after="0" w:line="240" w:lineRule="auto"/>
        <w:ind w:firstLine="360"/>
        <w:jc w:val="both"/>
        <w:rPr>
          <w:rFonts w:ascii="Times New Roman" w:hAnsi="Times New Roman" w:cs="Times New Roman"/>
          <w:sz w:val="24"/>
          <w:szCs w:val="24"/>
        </w:rPr>
      </w:pPr>
      <w:r w:rsidRPr="00974DFE">
        <w:rPr>
          <w:rFonts w:ascii="Times New Roman" w:hAnsi="Times New Roman" w:cs="Times New Roman"/>
          <w:sz w:val="24"/>
          <w:szCs w:val="24"/>
        </w:rPr>
        <w:t>Prijava mora sadržavati:</w:t>
      </w:r>
    </w:p>
    <w:p w:rsidR="008F6908" w:rsidRPr="00EE16FA" w:rsidRDefault="008F6908" w:rsidP="008F69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EE16FA">
        <w:rPr>
          <w:rFonts w:ascii="Times New Roman" w:hAnsi="Times New Roman" w:cs="Times New Roman"/>
          <w:sz w:val="24"/>
          <w:szCs w:val="24"/>
        </w:rPr>
        <w:t>ispunjeni i potpisani obrazac koji je sastavni dio ove odluke (Prilog 1.) od strane prijavitelja odnosno ovlaštene osobe prijavitelja;</w:t>
      </w:r>
    </w:p>
    <w:p w:rsidR="008F6908" w:rsidRPr="00EE16FA" w:rsidRDefault="008F6908" w:rsidP="008F69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EE16FA">
        <w:rPr>
          <w:rFonts w:ascii="Times New Roman" w:hAnsi="Times New Roman" w:cs="Times New Roman"/>
          <w:sz w:val="24"/>
          <w:szCs w:val="24"/>
        </w:rPr>
        <w:t>izvornik ili ovjerenu presliku potvrde o stanju poreznog duga prijavitelja što ju je izdala nadležna porezna uprava ministarstva nadležnog za financije, ne stariju od 30 dana od dana objave javnog poziva,</w:t>
      </w:r>
    </w:p>
    <w:p w:rsidR="008F6908" w:rsidRPr="00EE16FA" w:rsidRDefault="008F6908" w:rsidP="008F69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EE16FA">
        <w:rPr>
          <w:rFonts w:ascii="Times New Roman" w:hAnsi="Times New Roman" w:cs="Times New Roman"/>
          <w:sz w:val="24"/>
          <w:szCs w:val="24"/>
        </w:rPr>
        <w:t>izvornik ili ovjerenu presliku potvrde o nepostojanju duga prijavitelja s osnove potraživanja Grada Zagreba izdanu od gradskog upravnog tijela nadležnog za financije, ne stariju od 30 dana od dana objave javnog poziva;</w:t>
      </w:r>
    </w:p>
    <w:p w:rsidR="008F6908" w:rsidRPr="00EE16FA" w:rsidRDefault="008F6908" w:rsidP="008F69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E16FA">
        <w:rPr>
          <w:rFonts w:ascii="Times New Roman" w:hAnsi="Times New Roman" w:cs="Times New Roman"/>
          <w:sz w:val="24"/>
          <w:szCs w:val="24"/>
        </w:rPr>
        <w:t xml:space="preserve">ispis izvatka sa službene internetske stranice odgovarajućeg registra, ne stariji od 30 dana od objave javnog poziva, odnosno izvornik ili ovjerenu presliku rješenja ili izvatka iz odgovarajućeg registra, ne stariju od tri mjeseca </w:t>
      </w:r>
      <w:r w:rsidRPr="00F1059C">
        <w:rPr>
          <w:rFonts w:ascii="Times New Roman" w:hAnsi="Times New Roman" w:cs="Times New Roman"/>
          <w:sz w:val="24"/>
          <w:szCs w:val="24"/>
        </w:rPr>
        <w:t>od objave javnog poziva</w:t>
      </w:r>
      <w:r w:rsidRPr="00EE16FA">
        <w:rPr>
          <w:rFonts w:ascii="Times New Roman" w:hAnsi="Times New Roman" w:cs="Times New Roman"/>
          <w:sz w:val="24"/>
          <w:szCs w:val="24"/>
        </w:rPr>
        <w:t>, iz kojeg mora biti vidljivo da je prijavitelj registriran za obavljanje prijavljene djelatnosti (ako je primjenjivo).</w:t>
      </w:r>
    </w:p>
    <w:p w:rsidR="008F6908" w:rsidRPr="00974DFE"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8.</w:t>
      </w:r>
    </w:p>
    <w:p w:rsidR="008F6908" w:rsidRPr="00974DFE" w:rsidRDefault="008F6908" w:rsidP="008F6908">
      <w:pPr>
        <w:spacing w:after="0" w:line="240" w:lineRule="auto"/>
        <w:jc w:val="center"/>
        <w:rPr>
          <w:rFonts w:ascii="Times New Roman" w:hAnsi="Times New Roman" w:cs="Times New Roman"/>
          <w:sz w:val="24"/>
          <w:szCs w:val="24"/>
        </w:rPr>
      </w:pPr>
    </w:p>
    <w:p w:rsidR="008F6908"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Ista pravna osoba može se prijaviti za korištenje najviše </w:t>
      </w:r>
      <w:r>
        <w:rPr>
          <w:rFonts w:ascii="Times New Roman" w:hAnsi="Times New Roman" w:cs="Times New Roman"/>
          <w:sz w:val="24"/>
          <w:szCs w:val="24"/>
        </w:rPr>
        <w:t>4</w:t>
      </w:r>
      <w:r w:rsidRPr="00974DFE">
        <w:rPr>
          <w:rFonts w:ascii="Times New Roman" w:hAnsi="Times New Roman" w:cs="Times New Roman"/>
          <w:sz w:val="24"/>
          <w:szCs w:val="24"/>
        </w:rPr>
        <w:t xml:space="preserve"> prostora na </w:t>
      </w:r>
      <w:r>
        <w:rPr>
          <w:rFonts w:ascii="Times New Roman" w:hAnsi="Times New Roman" w:cs="Times New Roman"/>
          <w:sz w:val="24"/>
          <w:szCs w:val="24"/>
        </w:rPr>
        <w:t xml:space="preserve">razini cijeloga Grada Zagreba. </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9.</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Termini za korištenje prostora dodjeljuju se sukladno sljedećim smjernicama korisnicima koji</w:t>
      </w:r>
      <w:r w:rsidRPr="00974DFE">
        <w:rPr>
          <w:rFonts w:ascii="Times New Roman" w:hAnsi="Times New Roman" w:cs="Times New Roman"/>
          <w:sz w:val="24"/>
          <w:szCs w:val="24"/>
        </w:rPr>
        <w:t xml:space="preserve">: </w:t>
      </w:r>
    </w:p>
    <w:p w:rsidR="008F6908" w:rsidRPr="00974DFE"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provode aktivnosti unapređenja kvalitete života stanovnika gradske četvrti u području društveno – kulturnih, sportsko – rekreacijskih i odgojno - obrazovnih aktivnosti te održivog razvoja i zdravstveno – socijalnih aktivnosti;</w:t>
      </w:r>
    </w:p>
    <w:p w:rsidR="008F6908" w:rsidRPr="00974DFE"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provode aktivnosti kojima potiču građane/ke na društveni angažman i građansku participaciju u donošenju odluka važnih za zajednicu;</w:t>
      </w:r>
    </w:p>
    <w:p w:rsidR="008F6908" w:rsidRPr="00974DFE"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provode aktivnosti usmjerene prema marginaliziranim, deprivilegiranim ili ranjivim društvenim skupinama;</w:t>
      </w:r>
    </w:p>
    <w:p w:rsidR="008F6908" w:rsidRPr="00974DFE"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provode aktivnosti promicanja i zaštitite ljudskih prava, prava nacionalnih manjina, ravnopravnosti spolova i zaštiti žena i djece od nasilja;</w:t>
      </w:r>
    </w:p>
    <w:p w:rsidR="008F6908" w:rsidRPr="00E92F93"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provode aktivnosti usmjerene prema održivom razvoju, očuvanju okoliša</w:t>
      </w:r>
      <w:r>
        <w:rPr>
          <w:rFonts w:ascii="Times New Roman" w:hAnsi="Times New Roman" w:cs="Times New Roman"/>
          <w:sz w:val="24"/>
          <w:szCs w:val="24"/>
        </w:rPr>
        <w:t>,</w:t>
      </w:r>
      <w:r w:rsidRPr="00974DFE">
        <w:rPr>
          <w:rFonts w:ascii="Times New Roman" w:hAnsi="Times New Roman" w:cs="Times New Roman"/>
          <w:sz w:val="24"/>
          <w:szCs w:val="24"/>
        </w:rPr>
        <w:t xml:space="preserve"> borbi protiv klimatskih promjena</w:t>
      </w:r>
      <w:r>
        <w:rPr>
          <w:rFonts w:ascii="Times New Roman" w:hAnsi="Times New Roman" w:cs="Times New Roman"/>
          <w:sz w:val="24"/>
          <w:szCs w:val="24"/>
        </w:rPr>
        <w:t xml:space="preserve"> i zaštiti životinja</w:t>
      </w:r>
      <w:r w:rsidRPr="00974DFE">
        <w:rPr>
          <w:rFonts w:ascii="Times New Roman" w:hAnsi="Times New Roman" w:cs="Times New Roman"/>
          <w:sz w:val="24"/>
          <w:szCs w:val="24"/>
        </w:rPr>
        <w:t>;</w:t>
      </w:r>
    </w:p>
    <w:p w:rsidR="008F6908" w:rsidRPr="00974DFE" w:rsidRDefault="008F6908" w:rsidP="008F6908">
      <w:pPr>
        <w:pStyle w:val="ListParagraph"/>
        <w:numPr>
          <w:ilvl w:val="0"/>
          <w:numId w:val="3"/>
        </w:numPr>
        <w:spacing w:after="0" w:line="240" w:lineRule="auto"/>
        <w:jc w:val="both"/>
        <w:rPr>
          <w:rFonts w:ascii="Times New Roman" w:hAnsi="Times New Roman" w:cs="Times New Roman"/>
          <w:sz w:val="24"/>
          <w:szCs w:val="24"/>
        </w:rPr>
      </w:pPr>
      <w:r w:rsidRPr="00974DFE">
        <w:rPr>
          <w:rFonts w:ascii="Times New Roman" w:hAnsi="Times New Roman" w:cs="Times New Roman"/>
          <w:sz w:val="24"/>
          <w:szCs w:val="24"/>
        </w:rPr>
        <w:t xml:space="preserve">provode aktivnosti usmjerene organiziranju kvalitetnog slobodnog vremena djece, mladih, </w:t>
      </w:r>
      <w:r>
        <w:rPr>
          <w:rFonts w:ascii="Times New Roman" w:hAnsi="Times New Roman" w:cs="Times New Roman"/>
          <w:sz w:val="24"/>
          <w:szCs w:val="24"/>
        </w:rPr>
        <w:t>djece</w:t>
      </w:r>
      <w:r w:rsidRPr="00974DFE">
        <w:rPr>
          <w:rFonts w:ascii="Times New Roman" w:hAnsi="Times New Roman" w:cs="Times New Roman"/>
          <w:sz w:val="24"/>
          <w:szCs w:val="24"/>
        </w:rPr>
        <w:t xml:space="preserve"> s teškoćama u razvoju, osoba s invaliditetom i starijih osoba.</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0</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Vijeće mjesnog odbora, u roku od 30 dana od zaprimanja prijave koje mu je proslijedio područni odsjek, donosi zaključak temeljem </w:t>
      </w:r>
      <w:r>
        <w:rPr>
          <w:rFonts w:ascii="Times New Roman" w:hAnsi="Times New Roman" w:cs="Times New Roman"/>
          <w:sz w:val="24"/>
          <w:szCs w:val="24"/>
        </w:rPr>
        <w:t xml:space="preserve">smjernica </w:t>
      </w:r>
      <w:r w:rsidRPr="00974DFE">
        <w:rPr>
          <w:rFonts w:ascii="Times New Roman" w:hAnsi="Times New Roman" w:cs="Times New Roman"/>
          <w:sz w:val="24"/>
          <w:szCs w:val="24"/>
        </w:rPr>
        <w:t>iz članka 9. ove odluke kojim se odobrava redovito korištenje prostora. Navedenim zaključkom se utvrđuje korisnik, prostor i vrijeme redovitog korištenja, a o čemu se upućuje obavijest vijeću gradske četvrti i područnom odsjeku.</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1</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Ako vijeće mjesnog odbora u roku iz članka 1</w:t>
      </w:r>
      <w:r>
        <w:rPr>
          <w:rFonts w:ascii="Times New Roman" w:hAnsi="Times New Roman" w:cs="Times New Roman"/>
          <w:sz w:val="24"/>
          <w:szCs w:val="24"/>
        </w:rPr>
        <w:t>0</w:t>
      </w:r>
      <w:r w:rsidRPr="00974DFE">
        <w:rPr>
          <w:rFonts w:ascii="Times New Roman" w:hAnsi="Times New Roman" w:cs="Times New Roman"/>
          <w:sz w:val="24"/>
          <w:szCs w:val="24"/>
        </w:rPr>
        <w:t>. ove odluke ne donese zaključak o odobr</w:t>
      </w:r>
      <w:r>
        <w:rPr>
          <w:rFonts w:ascii="Times New Roman" w:hAnsi="Times New Roman" w:cs="Times New Roman"/>
          <w:sz w:val="24"/>
          <w:szCs w:val="24"/>
        </w:rPr>
        <w:t>enju</w:t>
      </w:r>
      <w:r w:rsidRPr="00974DFE">
        <w:rPr>
          <w:rFonts w:ascii="Times New Roman" w:hAnsi="Times New Roman" w:cs="Times New Roman"/>
          <w:sz w:val="24"/>
          <w:szCs w:val="24"/>
        </w:rPr>
        <w:t xml:space="preserve"> korištenja prostora, o korištenju prostora odlučit će </w:t>
      </w:r>
      <w:r>
        <w:rPr>
          <w:rFonts w:ascii="Times New Roman" w:hAnsi="Times New Roman" w:cs="Times New Roman"/>
          <w:sz w:val="24"/>
          <w:szCs w:val="24"/>
        </w:rPr>
        <w:t>vijeće gradske četvrti</w:t>
      </w:r>
      <w:r w:rsidRPr="00974DFE">
        <w:rPr>
          <w:rFonts w:ascii="Times New Roman" w:hAnsi="Times New Roman" w:cs="Times New Roman"/>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2</w:t>
      </w:r>
      <w:r w:rsidRPr="00974DFE">
        <w:rPr>
          <w:rFonts w:ascii="Times New Roman" w:hAnsi="Times New Roman" w:cs="Times New Roman"/>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Redovito korištenje prostora korisniku se može odobriti u trajanju do 180 minuta u vremenu od 8:00 do 22:00 sata, do dva puta tjedno, na određeno vrijeme, a najduže do jedne godine.</w:t>
      </w: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3</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Područni odsjeci vode evidencij</w:t>
      </w:r>
      <w:r>
        <w:rPr>
          <w:rFonts w:ascii="Times New Roman" w:hAnsi="Times New Roman" w:cs="Times New Roman"/>
          <w:sz w:val="24"/>
          <w:szCs w:val="24"/>
        </w:rPr>
        <w:t>u</w:t>
      </w:r>
      <w:r w:rsidRPr="00974DFE">
        <w:rPr>
          <w:rFonts w:ascii="Times New Roman" w:hAnsi="Times New Roman" w:cs="Times New Roman"/>
          <w:sz w:val="24"/>
          <w:szCs w:val="24"/>
        </w:rPr>
        <w:t xml:space="preserve"> o korištenju prostora (podatke o prostoru, korisniku, terminu korištenja, slobodnim terminima i dr.) </w:t>
      </w:r>
      <w:r>
        <w:rPr>
          <w:rFonts w:ascii="Times New Roman" w:hAnsi="Times New Roman" w:cs="Times New Roman"/>
          <w:sz w:val="24"/>
          <w:szCs w:val="24"/>
        </w:rPr>
        <w:t>te su zaduženi za</w:t>
      </w:r>
      <w:r w:rsidRPr="00974DFE">
        <w:rPr>
          <w:rFonts w:ascii="Times New Roman" w:hAnsi="Times New Roman" w:cs="Times New Roman"/>
          <w:sz w:val="24"/>
          <w:szCs w:val="24"/>
        </w:rPr>
        <w:t xml:space="preserve"> komunikaciju s korisnicima prostora na svom području.</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4</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Ako </w:t>
      </w:r>
      <w:r>
        <w:rPr>
          <w:rFonts w:ascii="Times New Roman" w:hAnsi="Times New Roman" w:cs="Times New Roman"/>
          <w:sz w:val="24"/>
          <w:szCs w:val="24"/>
        </w:rPr>
        <w:t>vijeće mjesnog odbora</w:t>
      </w:r>
      <w:r w:rsidRPr="00974DFE">
        <w:rPr>
          <w:rFonts w:ascii="Times New Roman" w:hAnsi="Times New Roman" w:cs="Times New Roman"/>
          <w:sz w:val="24"/>
          <w:szCs w:val="24"/>
        </w:rPr>
        <w:t xml:space="preserve"> utvrdi da korisnik ne koristi odobrene termine duže od 30 dana i/ili ih koristi suprotno svrsi i namjeni za koju je korištenje odobreno, bez odgode će o tome obavijestiti </w:t>
      </w:r>
      <w:r>
        <w:rPr>
          <w:rFonts w:ascii="Times New Roman" w:hAnsi="Times New Roman" w:cs="Times New Roman"/>
          <w:sz w:val="24"/>
          <w:szCs w:val="24"/>
        </w:rPr>
        <w:t>područni odsjek</w:t>
      </w:r>
      <w:r w:rsidRPr="00974DFE">
        <w:rPr>
          <w:rFonts w:ascii="Times New Roman" w:hAnsi="Times New Roman" w:cs="Times New Roman"/>
          <w:sz w:val="24"/>
          <w:szCs w:val="24"/>
        </w:rPr>
        <w:t xml:space="preserve">. Vijeće </w:t>
      </w:r>
      <w:r>
        <w:rPr>
          <w:rFonts w:ascii="Times New Roman" w:hAnsi="Times New Roman" w:cs="Times New Roman"/>
          <w:sz w:val="24"/>
          <w:szCs w:val="24"/>
        </w:rPr>
        <w:t xml:space="preserve">mjesnog odbora </w:t>
      </w:r>
      <w:r w:rsidRPr="00974DFE">
        <w:rPr>
          <w:rFonts w:ascii="Times New Roman" w:hAnsi="Times New Roman" w:cs="Times New Roman"/>
          <w:sz w:val="24"/>
          <w:szCs w:val="24"/>
        </w:rPr>
        <w:t>pisanim putem šalje opomenu korisniku, a u slučaju opetovanog nekorištenja prostora u odobrenim terminima i/ili ih kori</w:t>
      </w:r>
      <w:r>
        <w:rPr>
          <w:rFonts w:ascii="Times New Roman" w:hAnsi="Times New Roman" w:cs="Times New Roman"/>
          <w:sz w:val="24"/>
          <w:szCs w:val="24"/>
        </w:rPr>
        <w:t>sti</w:t>
      </w:r>
      <w:r w:rsidRPr="00974DFE">
        <w:rPr>
          <w:rFonts w:ascii="Times New Roman" w:hAnsi="Times New Roman" w:cs="Times New Roman"/>
          <w:sz w:val="24"/>
          <w:szCs w:val="24"/>
        </w:rPr>
        <w:t xml:space="preserve"> suprotno svrsi i namjeni za koju je korištenje odobreno, stavit će izvan snage zaključak kojim se odobrava korištenje prostora.  </w:t>
      </w:r>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rPr>
          <w:rFonts w:ascii="Times New Roman" w:hAnsi="Times New Roman" w:cs="Times New Roman"/>
          <w:b/>
          <w:bCs/>
          <w:sz w:val="24"/>
          <w:szCs w:val="24"/>
        </w:rPr>
      </w:pPr>
      <w:r w:rsidRPr="00974DFE">
        <w:rPr>
          <w:rFonts w:ascii="Times New Roman" w:hAnsi="Times New Roman" w:cs="Times New Roman"/>
          <w:b/>
          <w:bCs/>
          <w:sz w:val="24"/>
          <w:szCs w:val="24"/>
        </w:rPr>
        <w:t>Jednokratno korištenje prostora i naknada za korištenje</w:t>
      </w:r>
    </w:p>
    <w:p w:rsidR="008F6908" w:rsidRPr="00974DFE" w:rsidRDefault="008F6908" w:rsidP="008F6908">
      <w:pPr>
        <w:spacing w:after="0" w:line="240" w:lineRule="auto"/>
        <w:jc w:val="center"/>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5</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Zahtjev za jednokratno korištenje prostora podnosi se vijeću mjesnog odbora na čijem se području nalazi prostor, najkasnije 7 radnih dana prije datuma za koji se traži jednokratno korištenje. </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6</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Jednokratno korištenje prostora zaključkom odobrava predsjednik vijeća mjesnog odbora ili član vijeća mjesnog odbora kojeg vijeće za to ovlasti. </w:t>
      </w:r>
      <w:r>
        <w:rPr>
          <w:rFonts w:ascii="Times New Roman" w:hAnsi="Times New Roman" w:cs="Times New Roman"/>
          <w:sz w:val="24"/>
          <w:szCs w:val="24"/>
        </w:rPr>
        <w:t>Predsjednik vijeća odnosno o</w:t>
      </w:r>
      <w:r w:rsidRPr="00974DFE">
        <w:rPr>
          <w:rFonts w:ascii="Times New Roman" w:hAnsi="Times New Roman" w:cs="Times New Roman"/>
          <w:sz w:val="24"/>
          <w:szCs w:val="24"/>
        </w:rPr>
        <w:t xml:space="preserve">vlašteni član vijeća mjesnog odbora dužan je na sljedećoj sjednici izvijestiti članove vijeća </w:t>
      </w:r>
      <w:r>
        <w:rPr>
          <w:rFonts w:ascii="Times New Roman" w:hAnsi="Times New Roman" w:cs="Times New Roman"/>
          <w:sz w:val="24"/>
          <w:szCs w:val="24"/>
        </w:rPr>
        <w:t xml:space="preserve">mjesnog odbora </w:t>
      </w:r>
      <w:r w:rsidRPr="00974DFE">
        <w:rPr>
          <w:rFonts w:ascii="Times New Roman" w:hAnsi="Times New Roman" w:cs="Times New Roman"/>
          <w:sz w:val="24"/>
          <w:szCs w:val="24"/>
        </w:rPr>
        <w:t xml:space="preserve">o dodijeljenim terminima. </w:t>
      </w:r>
    </w:p>
    <w:p w:rsidR="008F6908" w:rsidRPr="00974DFE" w:rsidRDefault="008F6908" w:rsidP="008F6908">
      <w:pPr>
        <w:spacing w:after="0" w:line="240" w:lineRule="auto"/>
        <w:jc w:val="both"/>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7</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6F1FCB"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Za jednokratno korištenje prostora plaća se naknada</w:t>
      </w:r>
      <w:r>
        <w:rPr>
          <w:rFonts w:ascii="Times New Roman" w:hAnsi="Times New Roman" w:cs="Times New Roman"/>
          <w:sz w:val="24"/>
          <w:szCs w:val="24"/>
        </w:rPr>
        <w:t xml:space="preserve">, osim u slučaju iznimke </w:t>
      </w:r>
      <w:r w:rsidRPr="006F1FCB">
        <w:rPr>
          <w:rFonts w:ascii="Times New Roman" w:hAnsi="Times New Roman" w:cs="Times New Roman"/>
          <w:sz w:val="24"/>
          <w:szCs w:val="24"/>
        </w:rPr>
        <w:t xml:space="preserve">navedene u članku 2. stavku </w:t>
      </w:r>
      <w:r>
        <w:rPr>
          <w:rFonts w:ascii="Times New Roman" w:hAnsi="Times New Roman" w:cs="Times New Roman"/>
          <w:sz w:val="24"/>
          <w:szCs w:val="24"/>
        </w:rPr>
        <w:t>4</w:t>
      </w:r>
      <w:r w:rsidRPr="006F1FCB">
        <w:rPr>
          <w:rFonts w:ascii="Times New Roman" w:hAnsi="Times New Roman" w:cs="Times New Roman"/>
          <w:sz w:val="24"/>
          <w:szCs w:val="24"/>
        </w:rPr>
        <w:t>. ove odluke.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1</w:t>
      </w:r>
      <w:r>
        <w:rPr>
          <w:rFonts w:ascii="Times New Roman" w:hAnsi="Times New Roman" w:cs="Times New Roman"/>
          <w:b/>
          <w:bCs/>
          <w:sz w:val="24"/>
          <w:szCs w:val="24"/>
        </w:rPr>
        <w:t>8</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Naknad</w:t>
      </w:r>
      <w:r>
        <w:rPr>
          <w:rFonts w:ascii="Times New Roman" w:hAnsi="Times New Roman" w:cs="Times New Roman"/>
          <w:sz w:val="24"/>
          <w:szCs w:val="24"/>
        </w:rPr>
        <w:t>a</w:t>
      </w:r>
      <w:r w:rsidRPr="00974DFE">
        <w:rPr>
          <w:rFonts w:ascii="Times New Roman" w:hAnsi="Times New Roman" w:cs="Times New Roman"/>
          <w:sz w:val="24"/>
          <w:szCs w:val="24"/>
        </w:rPr>
        <w:t xml:space="preserve"> za jednokratno korištenje prostora </w:t>
      </w:r>
      <w:r>
        <w:rPr>
          <w:rFonts w:ascii="Times New Roman" w:hAnsi="Times New Roman" w:cs="Times New Roman"/>
          <w:sz w:val="24"/>
          <w:szCs w:val="24"/>
        </w:rPr>
        <w:t>utvrđuje se prema vrsti prostora, površini prostora, trajanju korištenja i kategoriji prostora, sukladno zaključku gradonačelnika iz članka 1. stavka 2. ove odluke.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 xml:space="preserve">Članak </w:t>
      </w:r>
      <w:r>
        <w:rPr>
          <w:rFonts w:ascii="Times New Roman" w:hAnsi="Times New Roman" w:cs="Times New Roman"/>
          <w:b/>
          <w:bCs/>
          <w:sz w:val="24"/>
          <w:szCs w:val="24"/>
        </w:rPr>
        <w:t>19</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Naknadu za korištenje prostora obračunava i utvrđuje </w:t>
      </w:r>
      <w:bookmarkStart w:id="1" w:name="_Hlk160009522"/>
      <w:r w:rsidRPr="00974DFE">
        <w:rPr>
          <w:rFonts w:ascii="Times New Roman" w:hAnsi="Times New Roman" w:cs="Times New Roman"/>
          <w:sz w:val="24"/>
          <w:szCs w:val="24"/>
        </w:rPr>
        <w:t>gradsko upravno tijelo nadležno za poslove mjesne samouprave</w:t>
      </w:r>
      <w:bookmarkEnd w:id="1"/>
      <w:r w:rsidRPr="00974DFE">
        <w:rPr>
          <w:rFonts w:ascii="Times New Roman" w:hAnsi="Times New Roman" w:cs="Times New Roman"/>
          <w:sz w:val="24"/>
          <w:szCs w:val="24"/>
        </w:rPr>
        <w:t>.</w:t>
      </w:r>
    </w:p>
    <w:p w:rsidR="008F6908" w:rsidRPr="00974DFE" w:rsidRDefault="008F6908" w:rsidP="008F6908">
      <w:pPr>
        <w:spacing w:after="0" w:line="240" w:lineRule="auto"/>
        <w:jc w:val="both"/>
        <w:rPr>
          <w:rFonts w:ascii="Times New Roman" w:hAnsi="Times New Roman" w:cs="Times New Roman"/>
          <w:b/>
          <w:bCs/>
          <w:sz w:val="24"/>
          <w:szCs w:val="24"/>
        </w:rPr>
      </w:pPr>
    </w:p>
    <w:p w:rsidR="008F6908" w:rsidRDefault="008F6908" w:rsidP="008F6908">
      <w:pPr>
        <w:spacing w:after="0" w:line="240" w:lineRule="auto"/>
        <w:jc w:val="center"/>
        <w:rPr>
          <w:rFonts w:ascii="Times New Roman" w:hAnsi="Times New Roman" w:cs="Times New Roman"/>
          <w:b/>
          <w:bCs/>
          <w:sz w:val="24"/>
          <w:szCs w:val="24"/>
        </w:rPr>
      </w:pPr>
    </w:p>
    <w:p w:rsidR="008F6908" w:rsidRDefault="008F6908" w:rsidP="008F6908">
      <w:pPr>
        <w:spacing w:after="0" w:line="240" w:lineRule="auto"/>
        <w:jc w:val="center"/>
        <w:rPr>
          <w:rFonts w:ascii="Times New Roman" w:hAnsi="Times New Roman" w:cs="Times New Roman"/>
          <w:b/>
          <w:bCs/>
          <w:sz w:val="24"/>
          <w:szCs w:val="24"/>
        </w:rPr>
      </w:pPr>
    </w:p>
    <w:p w:rsidR="008F6908" w:rsidRDefault="008F6908" w:rsidP="008F6908">
      <w:pPr>
        <w:spacing w:after="0" w:line="240" w:lineRule="auto"/>
        <w:jc w:val="center"/>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0</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Naknadu za jednokratno korištenje prostora uvećanu za porez na dodanu vrijednost, korisnik je dužan uplatiti u korist proračuna Grada Zagreba, najkasnije 3 radna dana prije odobrenog termina jednokratnog korištenja prostora. </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1</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U slučajevima kada korisnik nije u mogućnosti koristiti prostor u odobrenom terminu, dužan je, najkasnije 5 radnih dana prije odobrenog termina, obavijestiti o tome nadležno vijeće mjesnog odbora,</w:t>
      </w:r>
      <w:r>
        <w:rPr>
          <w:rFonts w:ascii="Times New Roman" w:hAnsi="Times New Roman" w:cs="Times New Roman"/>
          <w:sz w:val="24"/>
          <w:szCs w:val="24"/>
        </w:rPr>
        <w:t xml:space="preserve"> u kojem slučaju</w:t>
      </w:r>
      <w:r w:rsidRPr="00974DFE">
        <w:rPr>
          <w:rFonts w:ascii="Times New Roman" w:hAnsi="Times New Roman" w:cs="Times New Roman"/>
          <w:sz w:val="24"/>
          <w:szCs w:val="24"/>
        </w:rPr>
        <w:t xml:space="preserve"> ostvaruje pravo na povrat uplaćenog iznosa temeljem pisanog zahtjeva koji se podnosi gradsko</w:t>
      </w:r>
      <w:r>
        <w:rPr>
          <w:rFonts w:ascii="Times New Roman" w:hAnsi="Times New Roman" w:cs="Times New Roman"/>
          <w:sz w:val="24"/>
          <w:szCs w:val="24"/>
        </w:rPr>
        <w:t>m</w:t>
      </w:r>
      <w:r w:rsidRPr="00974DFE">
        <w:rPr>
          <w:rFonts w:ascii="Times New Roman" w:hAnsi="Times New Roman" w:cs="Times New Roman"/>
          <w:sz w:val="24"/>
          <w:szCs w:val="24"/>
        </w:rPr>
        <w:t xml:space="preserve"> upravno</w:t>
      </w:r>
      <w:r>
        <w:rPr>
          <w:rFonts w:ascii="Times New Roman" w:hAnsi="Times New Roman" w:cs="Times New Roman"/>
          <w:sz w:val="24"/>
          <w:szCs w:val="24"/>
        </w:rPr>
        <w:t>m</w:t>
      </w:r>
      <w:r w:rsidRPr="00974DFE">
        <w:rPr>
          <w:rFonts w:ascii="Times New Roman" w:hAnsi="Times New Roman" w:cs="Times New Roman"/>
          <w:sz w:val="24"/>
          <w:szCs w:val="24"/>
        </w:rPr>
        <w:t xml:space="preserve"> tijel</w:t>
      </w:r>
      <w:r>
        <w:rPr>
          <w:rFonts w:ascii="Times New Roman" w:hAnsi="Times New Roman" w:cs="Times New Roman"/>
          <w:sz w:val="24"/>
          <w:szCs w:val="24"/>
        </w:rPr>
        <w:t>u</w:t>
      </w:r>
      <w:r w:rsidRPr="00974DFE">
        <w:rPr>
          <w:rFonts w:ascii="Times New Roman" w:hAnsi="Times New Roman" w:cs="Times New Roman"/>
          <w:sz w:val="24"/>
          <w:szCs w:val="24"/>
        </w:rPr>
        <w:t xml:space="preserve"> nadležno</w:t>
      </w:r>
      <w:r>
        <w:rPr>
          <w:rFonts w:ascii="Times New Roman" w:hAnsi="Times New Roman" w:cs="Times New Roman"/>
          <w:sz w:val="24"/>
          <w:szCs w:val="24"/>
        </w:rPr>
        <w:t>m</w:t>
      </w:r>
      <w:r w:rsidRPr="00974DFE">
        <w:rPr>
          <w:rFonts w:ascii="Times New Roman" w:hAnsi="Times New Roman" w:cs="Times New Roman"/>
          <w:sz w:val="24"/>
          <w:szCs w:val="24"/>
        </w:rPr>
        <w:t xml:space="preserve"> za poslove mjesne samouprave.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rPr>
          <w:rFonts w:ascii="Times New Roman" w:hAnsi="Times New Roman" w:cs="Times New Roman"/>
          <w:b/>
          <w:bCs/>
          <w:sz w:val="24"/>
          <w:szCs w:val="24"/>
        </w:rPr>
      </w:pPr>
      <w:r w:rsidRPr="00974DFE">
        <w:rPr>
          <w:rFonts w:ascii="Times New Roman" w:hAnsi="Times New Roman" w:cs="Times New Roman"/>
          <w:b/>
          <w:bCs/>
          <w:sz w:val="24"/>
          <w:szCs w:val="24"/>
        </w:rPr>
        <w:t>Zajedničke odredbe</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2</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Korisnici u prostoru smiju  provoditi djelatnost, aktivnosti i/ili program isključivo u svrhu za koju je korištenje odobreno i dužni su koristiti prostor pažnjom dobrog gospodara.</w:t>
      </w:r>
    </w:p>
    <w:p w:rsidR="008F6908" w:rsidRPr="00974DFE" w:rsidRDefault="008F6908" w:rsidP="008F6908">
      <w:pPr>
        <w:spacing w:after="0" w:line="240" w:lineRule="auto"/>
        <w:jc w:val="both"/>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3</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Korisnik prostora je nakon svakog termina korištenja dužan prostor vratiti u prvobitno stanje. Za oštećenje prostora  i opreme nastalo za vrijeme korištenja prostora, isključivo je odgovoran korisnik te je dužan, bez odgode, o </w:t>
      </w:r>
      <w:r>
        <w:rPr>
          <w:rFonts w:ascii="Times New Roman" w:hAnsi="Times New Roman" w:cs="Times New Roman"/>
          <w:sz w:val="24"/>
          <w:szCs w:val="24"/>
        </w:rPr>
        <w:t>nastalom oštećenju</w:t>
      </w:r>
      <w:r w:rsidRPr="00974DFE">
        <w:rPr>
          <w:rFonts w:ascii="Times New Roman" w:hAnsi="Times New Roman" w:cs="Times New Roman"/>
          <w:sz w:val="24"/>
          <w:szCs w:val="24"/>
        </w:rPr>
        <w:t xml:space="preserve"> obavijestiti područni odsjek te otkloniti oštećenje i/ili nadoknaditi štetu o vlastitom trošku, najkasnije u roku od 7 dana od dana dostave zahtjeva gradskog upravnog tijela nadležnog za poslove mjesne samouprave za otklanjanje oštećenja i/ili nadoknad</w:t>
      </w:r>
      <w:r>
        <w:rPr>
          <w:rFonts w:ascii="Times New Roman" w:hAnsi="Times New Roman" w:cs="Times New Roman"/>
          <w:sz w:val="24"/>
          <w:szCs w:val="24"/>
        </w:rPr>
        <w:t>u</w:t>
      </w:r>
      <w:r w:rsidRPr="00974DFE">
        <w:rPr>
          <w:rFonts w:ascii="Times New Roman" w:hAnsi="Times New Roman" w:cs="Times New Roman"/>
          <w:sz w:val="24"/>
          <w:szCs w:val="24"/>
        </w:rPr>
        <w:t xml:space="preserve"> štete.</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4</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U prostorima mjesnog odbora nije dozvoljeno provoditi aktivnosti koje bi poticale na diskriminaciju, nasilje ili koristiti govor mržnje prema bilo kojoj društvenoj skupini. </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5</w:t>
      </w:r>
      <w:r w:rsidRPr="00974DFE">
        <w:rPr>
          <w:rFonts w:ascii="Times New Roman" w:hAnsi="Times New Roman" w:cs="Times New Roman"/>
          <w:b/>
          <w:bCs/>
          <w:sz w:val="24"/>
          <w:szCs w:val="24"/>
        </w:rPr>
        <w:t>.</w:t>
      </w: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974DFE">
        <w:rPr>
          <w:rFonts w:ascii="Times New Roman" w:hAnsi="Times New Roman" w:cs="Times New Roman"/>
          <w:sz w:val="24"/>
          <w:szCs w:val="24"/>
        </w:rPr>
        <w:t xml:space="preserve">U slučaju potrebe korisnika iz članka 2. stavka </w:t>
      </w:r>
      <w:r>
        <w:rPr>
          <w:rFonts w:ascii="Times New Roman" w:hAnsi="Times New Roman" w:cs="Times New Roman"/>
          <w:sz w:val="24"/>
          <w:szCs w:val="24"/>
        </w:rPr>
        <w:t>1. ove O</w:t>
      </w:r>
      <w:r w:rsidRPr="006F1FCB">
        <w:rPr>
          <w:rFonts w:ascii="Times New Roman" w:hAnsi="Times New Roman" w:cs="Times New Roman"/>
          <w:sz w:val="24"/>
          <w:szCs w:val="24"/>
        </w:rPr>
        <w:t xml:space="preserve">dluke za </w:t>
      </w:r>
      <w:r w:rsidRPr="00974DFE">
        <w:rPr>
          <w:rFonts w:ascii="Times New Roman" w:hAnsi="Times New Roman" w:cs="Times New Roman"/>
          <w:sz w:val="24"/>
          <w:szCs w:val="24"/>
        </w:rPr>
        <w:t>dodatnim terminima, vijeće mjesnog odbora može zaključkom drugom korisniku otkazati prethodno odobreni termin za redovito ili jednokratno korištenje, uz istovremenu obvezu ponude drugog zamjenskog (raspoloživog) termina.</w:t>
      </w: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jc w:val="both"/>
        <w:rPr>
          <w:rFonts w:ascii="Times New Roman" w:hAnsi="Times New Roman" w:cs="Times New Roman"/>
          <w:sz w:val="24"/>
          <w:szCs w:val="24"/>
        </w:rPr>
      </w:pPr>
    </w:p>
    <w:p w:rsidR="008F6908" w:rsidRPr="00974DFE" w:rsidRDefault="008F6908" w:rsidP="008F69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Završna odredba</w:t>
      </w:r>
    </w:p>
    <w:p w:rsidR="008F6908" w:rsidRPr="00974DFE" w:rsidRDefault="008F6908" w:rsidP="008F6908">
      <w:pPr>
        <w:spacing w:after="0" w:line="240" w:lineRule="auto"/>
        <w:jc w:val="both"/>
        <w:rPr>
          <w:rFonts w:ascii="Times New Roman" w:hAnsi="Times New Roman" w:cs="Times New Roman"/>
          <w:b/>
          <w:bCs/>
          <w:sz w:val="24"/>
          <w:szCs w:val="24"/>
        </w:rPr>
      </w:pPr>
    </w:p>
    <w:p w:rsidR="008F6908" w:rsidRPr="00974DFE" w:rsidRDefault="008F6908" w:rsidP="008F6908">
      <w:pPr>
        <w:spacing w:after="0" w:line="240" w:lineRule="auto"/>
        <w:jc w:val="center"/>
        <w:rPr>
          <w:rFonts w:ascii="Times New Roman" w:hAnsi="Times New Roman" w:cs="Times New Roman"/>
          <w:b/>
          <w:bCs/>
          <w:sz w:val="24"/>
          <w:szCs w:val="24"/>
        </w:rPr>
      </w:pPr>
      <w:r w:rsidRPr="00974DFE">
        <w:rPr>
          <w:rFonts w:ascii="Times New Roman" w:hAnsi="Times New Roman" w:cs="Times New Roman"/>
          <w:b/>
          <w:bCs/>
          <w:sz w:val="24"/>
          <w:szCs w:val="24"/>
        </w:rPr>
        <w:t>Članak  2</w:t>
      </w:r>
      <w:r>
        <w:rPr>
          <w:rFonts w:ascii="Times New Roman" w:hAnsi="Times New Roman" w:cs="Times New Roman"/>
          <w:b/>
          <w:bCs/>
          <w:sz w:val="24"/>
          <w:szCs w:val="24"/>
        </w:rPr>
        <w:t>6</w:t>
      </w:r>
      <w:r w:rsidRPr="00974DFE">
        <w:rPr>
          <w:rFonts w:ascii="Times New Roman" w:hAnsi="Times New Roman" w:cs="Times New Roman"/>
          <w:b/>
          <w:bCs/>
          <w:sz w:val="24"/>
          <w:szCs w:val="24"/>
        </w:rPr>
        <w:t>.</w:t>
      </w:r>
    </w:p>
    <w:p w:rsidR="008F6908" w:rsidRPr="00974DFE" w:rsidRDefault="008F6908" w:rsidP="008F6908">
      <w:pPr>
        <w:spacing w:after="0" w:line="240" w:lineRule="auto"/>
        <w:jc w:val="center"/>
        <w:rPr>
          <w:rFonts w:ascii="Times New Roman" w:hAnsi="Times New Roman" w:cs="Times New Roman"/>
          <w:sz w:val="24"/>
          <w:szCs w:val="24"/>
        </w:rPr>
      </w:pPr>
    </w:p>
    <w:p w:rsidR="008F6908" w:rsidRPr="00974DFE" w:rsidRDefault="008F6908" w:rsidP="008F6908">
      <w:pPr>
        <w:spacing w:after="0" w:line="240" w:lineRule="auto"/>
        <w:ind w:firstLine="708"/>
        <w:jc w:val="both"/>
        <w:rPr>
          <w:rFonts w:ascii="Times New Roman" w:hAnsi="Times New Roman" w:cs="Times New Roman"/>
          <w:sz w:val="24"/>
          <w:szCs w:val="24"/>
        </w:rPr>
      </w:pPr>
      <w:r w:rsidRPr="008F5A54">
        <w:rPr>
          <w:rFonts w:ascii="Times New Roman" w:hAnsi="Times New Roman" w:cs="Times New Roman"/>
          <w:sz w:val="24"/>
          <w:szCs w:val="24"/>
        </w:rPr>
        <w:t xml:space="preserve">Ova će odluka biti objavljena u Službenom glasniku Grada </w:t>
      </w:r>
      <w:r w:rsidRPr="00C71AC6">
        <w:rPr>
          <w:rFonts w:ascii="Times New Roman" w:hAnsi="Times New Roman" w:cs="Times New Roman"/>
          <w:sz w:val="24"/>
          <w:szCs w:val="24"/>
        </w:rPr>
        <w:t xml:space="preserve">Zagreba, </w:t>
      </w:r>
      <w:r w:rsidRPr="004E3BC8">
        <w:rPr>
          <w:rFonts w:ascii="Times New Roman" w:hAnsi="Times New Roman" w:cs="Times New Roman"/>
          <w:sz w:val="24"/>
          <w:szCs w:val="24"/>
        </w:rPr>
        <w:t>a stupa na snagu 15. kolovoza 2024.</w:t>
      </w:r>
      <w:r w:rsidRPr="00974DFE">
        <w:rPr>
          <w:rFonts w:ascii="Times New Roman" w:hAnsi="Times New Roman" w:cs="Times New Roman"/>
          <w:sz w:val="24"/>
          <w:szCs w:val="24"/>
        </w:rPr>
        <w:t xml:space="preserve"> </w:t>
      </w:r>
    </w:p>
    <w:p w:rsidR="008F6908" w:rsidRDefault="008F6908"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8F6908" w:rsidRPr="00913C7F" w:rsidRDefault="008F6908" w:rsidP="008F6908">
      <w:pPr>
        <w:spacing w:after="0" w:line="240" w:lineRule="auto"/>
        <w:jc w:val="both"/>
        <w:rPr>
          <w:rFonts w:ascii="Times New Roman" w:hAnsi="Times New Roman" w:cs="Times New Roman"/>
          <w:sz w:val="24"/>
          <w:szCs w:val="24"/>
        </w:rPr>
      </w:pPr>
      <w:r w:rsidRPr="00913C7F">
        <w:rPr>
          <w:rFonts w:ascii="Times New Roman" w:hAnsi="Times New Roman" w:cs="Times New Roman"/>
          <w:sz w:val="24"/>
          <w:szCs w:val="24"/>
        </w:rPr>
        <w:t xml:space="preserve">KLASA: </w:t>
      </w:r>
    </w:p>
    <w:p w:rsidR="008F6908" w:rsidRPr="00913C7F" w:rsidRDefault="008F6908" w:rsidP="008F6908">
      <w:pPr>
        <w:spacing w:after="0" w:line="240" w:lineRule="auto"/>
        <w:jc w:val="both"/>
        <w:rPr>
          <w:rFonts w:ascii="Times New Roman" w:hAnsi="Times New Roman" w:cs="Times New Roman"/>
          <w:sz w:val="24"/>
          <w:szCs w:val="24"/>
        </w:rPr>
      </w:pPr>
      <w:r w:rsidRPr="00913C7F">
        <w:rPr>
          <w:rFonts w:ascii="Times New Roman" w:hAnsi="Times New Roman" w:cs="Times New Roman"/>
          <w:sz w:val="24"/>
          <w:szCs w:val="24"/>
        </w:rPr>
        <w:t>URBROJ:</w:t>
      </w:r>
    </w:p>
    <w:p w:rsidR="008F6908" w:rsidRPr="00913C7F" w:rsidRDefault="008F6908" w:rsidP="008F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Zagreb, </w:t>
      </w:r>
      <w:r>
        <w:rPr>
          <w:rFonts w:ascii="Times New Roman" w:hAnsi="Times New Roman" w:cs="Times New Roman"/>
          <w:sz w:val="24"/>
          <w:szCs w:val="24"/>
        </w:rPr>
        <w:tab/>
        <w:t>2024</w:t>
      </w:r>
      <w:r w:rsidRPr="00913C7F">
        <w:rPr>
          <w:rFonts w:ascii="Times New Roman" w:hAnsi="Times New Roman" w:cs="Times New Roman"/>
          <w:sz w:val="24"/>
          <w:szCs w:val="24"/>
        </w:rPr>
        <w:t>.</w:t>
      </w:r>
    </w:p>
    <w:p w:rsidR="008F6908" w:rsidRPr="00913C7F" w:rsidRDefault="008F6908" w:rsidP="008F6908">
      <w:pPr>
        <w:spacing w:after="0" w:line="240" w:lineRule="auto"/>
        <w:jc w:val="both"/>
        <w:rPr>
          <w:rFonts w:ascii="Times New Roman" w:hAnsi="Times New Roman" w:cs="Times New Roman"/>
          <w:sz w:val="24"/>
          <w:szCs w:val="24"/>
        </w:rPr>
      </w:pPr>
    </w:p>
    <w:p w:rsidR="008F6908" w:rsidRPr="00943707" w:rsidRDefault="008F6908" w:rsidP="008F6908">
      <w:pPr>
        <w:spacing w:after="0" w:line="240" w:lineRule="auto"/>
        <w:jc w:val="both"/>
        <w:rPr>
          <w:rFonts w:ascii="Times New Roman" w:hAnsi="Times New Roman" w:cs="Times New Roman"/>
          <w:b/>
          <w:color w:val="000000"/>
          <w:sz w:val="24"/>
          <w:szCs w:val="24"/>
        </w:rPr>
      </w:pP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13C7F">
        <w:rPr>
          <w:rFonts w:ascii="Times New Roman" w:hAnsi="Times New Roman" w:cs="Times New Roman"/>
          <w:b/>
          <w:sz w:val="24"/>
          <w:szCs w:val="24"/>
        </w:rPr>
        <w:tab/>
      </w:r>
      <w:r w:rsidRPr="00943707">
        <w:rPr>
          <w:rFonts w:ascii="Times New Roman" w:hAnsi="Times New Roman" w:cs="Times New Roman"/>
          <w:b/>
          <w:sz w:val="24"/>
          <w:szCs w:val="24"/>
        </w:rPr>
        <w:t>P</w:t>
      </w:r>
      <w:r w:rsidRPr="00943707">
        <w:rPr>
          <w:rFonts w:ascii="Times New Roman" w:hAnsi="Times New Roman" w:cs="Times New Roman"/>
          <w:b/>
          <w:color w:val="000000"/>
          <w:sz w:val="24"/>
          <w:szCs w:val="24"/>
        </w:rPr>
        <w:t>redsjednik</w:t>
      </w:r>
    </w:p>
    <w:p w:rsidR="008F6908" w:rsidRPr="00943707" w:rsidRDefault="008F6908" w:rsidP="008F6908">
      <w:pPr>
        <w:pStyle w:val="NormalWeb"/>
        <w:shd w:val="clear" w:color="auto" w:fill="FFFFFF"/>
        <w:spacing w:before="0" w:beforeAutospacing="0" w:after="0" w:afterAutospacing="0"/>
        <w:ind w:left="4535"/>
        <w:jc w:val="center"/>
        <w:rPr>
          <w:b/>
          <w:color w:val="000000"/>
        </w:rPr>
      </w:pPr>
      <w:r w:rsidRPr="00943707">
        <w:rPr>
          <w:b/>
          <w:color w:val="000000"/>
        </w:rPr>
        <w:t xml:space="preserve">    </w:t>
      </w:r>
      <w:r>
        <w:rPr>
          <w:b/>
          <w:color w:val="000000"/>
        </w:rPr>
        <w:t xml:space="preserve">  </w:t>
      </w:r>
      <w:r w:rsidRPr="00943707">
        <w:rPr>
          <w:b/>
          <w:color w:val="000000"/>
        </w:rPr>
        <w:t>Gradske skupštine</w:t>
      </w:r>
    </w:p>
    <w:p w:rsidR="008F6908" w:rsidRPr="00971CE7" w:rsidRDefault="008F6908" w:rsidP="008F6908">
      <w:pPr>
        <w:pStyle w:val="NormalWeb"/>
        <w:shd w:val="clear" w:color="auto" w:fill="FFFFFF"/>
        <w:spacing w:before="0" w:beforeAutospacing="0" w:after="0" w:afterAutospacing="0"/>
        <w:ind w:left="4535"/>
        <w:jc w:val="center"/>
        <w:rPr>
          <w:b/>
        </w:rPr>
      </w:pPr>
      <w:r w:rsidRPr="00943707">
        <w:rPr>
          <w:b/>
          <w:bCs/>
          <w:color w:val="000000"/>
        </w:rPr>
        <w:t xml:space="preserve">  </w:t>
      </w:r>
      <w:r>
        <w:rPr>
          <w:b/>
          <w:bCs/>
          <w:color w:val="000000"/>
        </w:rPr>
        <w:t xml:space="preserve">  </w:t>
      </w:r>
      <w:r w:rsidRPr="00943707">
        <w:rPr>
          <w:b/>
          <w:bCs/>
          <w:color w:val="000000"/>
        </w:rPr>
        <w:t xml:space="preserve"> Joško Klisović</w:t>
      </w:r>
    </w:p>
    <w:p w:rsidR="008F6908" w:rsidRDefault="008F6908"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8F6908" w:rsidRDefault="008F6908"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8F6908" w:rsidRDefault="008F6908"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8F6908" w:rsidRDefault="008F6908"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7D3521" w:rsidRDefault="007D3521" w:rsidP="008F6908">
      <w:pPr>
        <w:widowControl w:val="0"/>
        <w:pBdr>
          <w:top w:val="nil"/>
          <w:left w:val="nil"/>
          <w:bottom w:val="nil"/>
          <w:right w:val="nil"/>
          <w:between w:val="nil"/>
        </w:pBdr>
        <w:spacing w:before="14"/>
        <w:rPr>
          <w:rFonts w:ascii="Times New Roman" w:hAnsi="Times New Roman" w:cs="Times New Roman"/>
          <w:color w:val="000000"/>
          <w:sz w:val="24"/>
          <w:szCs w:val="24"/>
        </w:rPr>
      </w:pPr>
    </w:p>
    <w:p w:rsidR="008F6908" w:rsidRPr="005313D4" w:rsidRDefault="008F6908" w:rsidP="008F6908">
      <w:pPr>
        <w:widowControl w:val="0"/>
        <w:pBdr>
          <w:top w:val="nil"/>
          <w:left w:val="nil"/>
          <w:bottom w:val="nil"/>
          <w:right w:val="nil"/>
          <w:between w:val="nil"/>
        </w:pBdr>
        <w:spacing w:before="14"/>
        <w:ind w:left="2" w:hanging="5"/>
        <w:rPr>
          <w:rFonts w:ascii="Times New Roman" w:hAnsi="Times New Roman" w:cs="Times New Roman"/>
          <w:color w:val="000000"/>
          <w:sz w:val="24"/>
          <w:szCs w:val="24"/>
        </w:rPr>
      </w:pPr>
      <w:r w:rsidRPr="005313D4">
        <w:rPr>
          <w:rFonts w:ascii="Times New Roman" w:hAnsi="Times New Roman" w:cs="Times New Roman"/>
          <w:color w:val="000000"/>
          <w:sz w:val="24"/>
          <w:szCs w:val="24"/>
        </w:rPr>
        <w:lastRenderedPageBreak/>
        <w:t xml:space="preserve">Prilog </w:t>
      </w:r>
      <w:r>
        <w:rPr>
          <w:rFonts w:ascii="Times New Roman" w:hAnsi="Times New Roman" w:cs="Times New Roman"/>
          <w:color w:val="000000"/>
          <w:sz w:val="24"/>
          <w:szCs w:val="24"/>
        </w:rPr>
        <w:t>1</w:t>
      </w:r>
      <w:r w:rsidRPr="005313D4">
        <w:rPr>
          <w:rFonts w:ascii="Times New Roman" w:hAnsi="Times New Roman" w:cs="Times New Roman"/>
          <w:color w:val="000000"/>
          <w:sz w:val="24"/>
          <w:szCs w:val="24"/>
        </w:rPr>
        <w:t>.</w:t>
      </w:r>
    </w:p>
    <w:tbl>
      <w:tblPr>
        <w:tblW w:w="9300" w:type="dxa"/>
        <w:shd w:val="clear" w:color="auto" w:fill="FFFFFF"/>
        <w:tblCellMar>
          <w:left w:w="0" w:type="dxa"/>
          <w:right w:w="0" w:type="dxa"/>
        </w:tblCellMar>
        <w:tblLook w:val="04A0" w:firstRow="1" w:lastRow="0" w:firstColumn="1" w:lastColumn="0" w:noHBand="0" w:noVBand="1"/>
      </w:tblPr>
      <w:tblGrid>
        <w:gridCol w:w="4651"/>
        <w:gridCol w:w="4649"/>
      </w:tblGrid>
      <w:tr w:rsidR="008F6908" w:rsidRPr="005313D4" w:rsidTr="00250182">
        <w:trPr>
          <w:trHeight w:val="748"/>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PONUDA/PRIJAVA NA JAVNI POZIV ZA REDOVITO KORIŠTENJE PROSTORA MJESNE SAMOUPRAVE</w:t>
            </w:r>
          </w:p>
        </w:tc>
      </w:tr>
      <w:tr w:rsidR="008F6908" w:rsidRPr="005313D4" w:rsidTr="00250182">
        <w:trPr>
          <w:trHeight w:val="315"/>
        </w:trPr>
        <w:tc>
          <w:tcPr>
            <w:tcW w:w="4651"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color w:val="000000"/>
                <w:sz w:val="24"/>
                <w:szCs w:val="24"/>
              </w:rPr>
              <w:t> </w:t>
            </w: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color w:val="000000"/>
                <w:sz w:val="24"/>
                <w:szCs w:val="24"/>
              </w:rPr>
              <w:t> </w:t>
            </w:r>
          </w:p>
        </w:tc>
      </w:tr>
      <w:tr w:rsidR="008F6908" w:rsidRPr="005313D4" w:rsidTr="00250182">
        <w:trPr>
          <w:trHeight w:val="499"/>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PODACI O PRIJAVITELJU</w:t>
            </w:r>
          </w:p>
        </w:tc>
      </w:tr>
      <w:tr w:rsidR="008F6908" w:rsidRPr="005313D4" w:rsidTr="0025018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IME I PREZIME (za fizičke osobe i fizičke osobe obrtnike) / NAZIV DRUŠTVA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PREBIVALIŠTE (fizičke osobe obrtnike) / SJEDIŠTE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IME I PREZIME OSOBE OVLAŠTENE ZA ZASTUPANJE (samo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OIB, MBS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TELEFON, MOBITEL</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ADRESA e-pošte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315"/>
        </w:trPr>
        <w:tc>
          <w:tcPr>
            <w:tcW w:w="4651" w:type="dxa"/>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499"/>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 xml:space="preserve">PODACI O PROSTORU ZA KOJE SE </w:t>
            </w:r>
            <w:r w:rsidRPr="0051750C">
              <w:rPr>
                <w:rFonts w:ascii="Times New Roman" w:eastAsia="Times New Roman" w:hAnsi="Times New Roman" w:cs="Times New Roman"/>
                <w:b/>
                <w:bCs/>
                <w:color w:val="000000"/>
                <w:sz w:val="24"/>
                <w:szCs w:val="24"/>
              </w:rPr>
              <w:t xml:space="preserve">PRIJAVA PODNOSI </w:t>
            </w:r>
          </w:p>
        </w:tc>
      </w:tr>
      <w:tr w:rsidR="008F6908" w:rsidRPr="005313D4" w:rsidTr="00250182">
        <w:trPr>
          <w:trHeight w:val="900"/>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REDNI BROJ PROSTORA</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900"/>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 xml:space="preserve">ADRESA PROSTORA </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900"/>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PREFERIRANI TERMIN (JUTARNJI I/ILI POPODNEVNI) I BROJ TERMINA PO TJEDNU</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315"/>
        </w:trPr>
        <w:tc>
          <w:tcPr>
            <w:tcW w:w="4651" w:type="dxa"/>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322"/>
        </w:trPr>
        <w:tc>
          <w:tcPr>
            <w:tcW w:w="9300" w:type="dxa"/>
            <w:gridSpan w:val="2"/>
            <w:tcBorders>
              <w:top w:val="single" w:sz="8" w:space="0" w:color="auto"/>
              <w:left w:val="single" w:sz="8" w:space="0" w:color="auto"/>
              <w:bottom w:val="single" w:sz="4" w:space="0" w:color="auto"/>
              <w:right w:val="single" w:sz="8" w:space="0" w:color="auto"/>
            </w:tcBorders>
            <w:shd w:val="clear" w:color="auto" w:fill="C6EFCE"/>
            <w:tcMar>
              <w:top w:w="0" w:type="dxa"/>
              <w:left w:w="57" w:type="dxa"/>
              <w:bottom w:w="0" w:type="dxa"/>
              <w:right w:w="57" w:type="dxa"/>
            </w:tcMar>
            <w:vAlign w:val="center"/>
            <w:hideMark/>
          </w:tcPr>
          <w:p w:rsidR="008F6908" w:rsidRDefault="008F6908" w:rsidP="00250182">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USKLAĐENOST SA SMJERNICAMA IZ ČLANKA 9. ODLUKE </w:t>
            </w:r>
          </w:p>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898"/>
        </w:trPr>
        <w:tc>
          <w:tcPr>
            <w:tcW w:w="4651" w:type="dxa"/>
            <w:tcBorders>
              <w:top w:val="single" w:sz="4"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tcPr>
          <w:p w:rsidR="008F6908" w:rsidRDefault="008F6908" w:rsidP="00250182">
            <w:pPr>
              <w:spacing w:after="0"/>
              <w:rPr>
                <w:rFonts w:ascii="Times New Roman" w:eastAsia="Times New Roman" w:hAnsi="Times New Roman" w:cs="Times New Roman"/>
                <w:b/>
                <w:bCs/>
                <w:color w:val="000000"/>
                <w:sz w:val="24"/>
                <w:szCs w:val="24"/>
              </w:rPr>
            </w:pPr>
            <w:r w:rsidRPr="005313D4">
              <w:rPr>
                <w:rFonts w:ascii="Times New Roman" w:eastAsia="Times New Roman" w:hAnsi="Times New Roman" w:cs="Times New Roman"/>
                <w:b/>
                <w:bCs/>
                <w:color w:val="000000"/>
                <w:sz w:val="24"/>
                <w:szCs w:val="24"/>
              </w:rPr>
              <w:t xml:space="preserve">OPIS </w:t>
            </w:r>
            <w:r>
              <w:rPr>
                <w:rFonts w:ascii="Times New Roman" w:eastAsia="Times New Roman" w:hAnsi="Times New Roman" w:cs="Times New Roman"/>
                <w:b/>
                <w:bCs/>
                <w:color w:val="000000"/>
                <w:sz w:val="24"/>
                <w:szCs w:val="24"/>
              </w:rPr>
              <w:t>AKTIVNOSTI</w:t>
            </w:r>
            <w:r w:rsidRPr="005313D4">
              <w:rPr>
                <w:rFonts w:ascii="Times New Roman" w:eastAsia="Times New Roman" w:hAnsi="Times New Roman" w:cs="Times New Roman"/>
                <w:b/>
                <w:bCs/>
                <w:color w:val="000000"/>
                <w:sz w:val="24"/>
                <w:szCs w:val="24"/>
              </w:rPr>
              <w:t xml:space="preserve"> KOJA BI SE OBAVLJALA U PROSTORU</w:t>
            </w:r>
            <w:r>
              <w:rPr>
                <w:rFonts w:ascii="Times New Roman" w:eastAsia="Times New Roman" w:hAnsi="Times New Roman" w:cs="Times New Roman"/>
                <w:b/>
                <w:bCs/>
                <w:color w:val="000000"/>
                <w:sz w:val="24"/>
                <w:szCs w:val="24"/>
              </w:rPr>
              <w:t xml:space="preserve"> </w:t>
            </w:r>
          </w:p>
        </w:tc>
        <w:tc>
          <w:tcPr>
            <w:tcW w:w="4649" w:type="dxa"/>
            <w:tcBorders>
              <w:top w:val="single" w:sz="4"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689"/>
        </w:trPr>
        <w:tc>
          <w:tcPr>
            <w:tcW w:w="4651" w:type="dxa"/>
            <w:tcBorders>
              <w:top w:val="single" w:sz="8"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CILJNE SKUPINE KOJE ĆE BITI OBUHVAĆENE </w:t>
            </w:r>
          </w:p>
        </w:tc>
        <w:tc>
          <w:tcPr>
            <w:tcW w:w="4649" w:type="dxa"/>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689"/>
        </w:trPr>
        <w:tc>
          <w:tcPr>
            <w:tcW w:w="4651" w:type="dxa"/>
            <w:tcBorders>
              <w:top w:val="single" w:sz="8"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CILJEVI KOJI SE ŽELE POSTIĆI</w:t>
            </w:r>
          </w:p>
        </w:tc>
        <w:tc>
          <w:tcPr>
            <w:tcW w:w="4649" w:type="dxa"/>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300"/>
        </w:trPr>
        <w:tc>
          <w:tcPr>
            <w:tcW w:w="4651" w:type="dxa"/>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499"/>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POPIS DOKUMENTACIJE KOJA SE DOSTAVLJA</w:t>
            </w: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300"/>
        </w:trPr>
        <w:tc>
          <w:tcPr>
            <w:tcW w:w="4651"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315"/>
        </w:trPr>
        <w:tc>
          <w:tcPr>
            <w:tcW w:w="4651" w:type="dxa"/>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sz w:val="24"/>
                <w:szCs w:val="24"/>
              </w:rPr>
            </w:pPr>
          </w:p>
        </w:tc>
        <w:tc>
          <w:tcPr>
            <w:tcW w:w="4649" w:type="dxa"/>
            <w:shd w:val="clear" w:color="auto" w:fill="FFFFFF"/>
            <w:noWrap/>
            <w:tcMar>
              <w:top w:w="0" w:type="dxa"/>
              <w:left w:w="57" w:type="dxa"/>
              <w:bottom w:w="0" w:type="dxa"/>
              <w:right w:w="57" w:type="dxa"/>
            </w:tcMar>
            <w:vAlign w:val="bottom"/>
            <w:hideMark/>
          </w:tcPr>
          <w:p w:rsidR="008F6908" w:rsidRPr="005313D4" w:rsidRDefault="008F6908" w:rsidP="00250182">
            <w:pPr>
              <w:spacing w:after="0"/>
              <w:rPr>
                <w:rFonts w:ascii="Times New Roman" w:eastAsia="Times New Roman" w:hAnsi="Times New Roman" w:cs="Times New Roman"/>
                <w:sz w:val="24"/>
                <w:szCs w:val="24"/>
              </w:rPr>
            </w:pPr>
          </w:p>
        </w:tc>
      </w:tr>
      <w:tr w:rsidR="008F6908" w:rsidRPr="005313D4" w:rsidTr="00250182">
        <w:trPr>
          <w:trHeight w:val="600"/>
        </w:trPr>
        <w:tc>
          <w:tcPr>
            <w:tcW w:w="4651" w:type="dxa"/>
            <w:tcBorders>
              <w:top w:val="single" w:sz="8"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MJESTO I DATUM</w:t>
            </w:r>
          </w:p>
        </w:tc>
        <w:tc>
          <w:tcPr>
            <w:tcW w:w="4649" w:type="dxa"/>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p>
        </w:tc>
      </w:tr>
      <w:tr w:rsidR="008F6908" w:rsidRPr="005313D4" w:rsidTr="00250182">
        <w:trPr>
          <w:trHeight w:val="60"/>
        </w:trPr>
        <w:tc>
          <w:tcPr>
            <w:tcW w:w="4651" w:type="dxa"/>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 </w:t>
            </w:r>
          </w:p>
        </w:tc>
        <w:tc>
          <w:tcPr>
            <w:tcW w:w="4649" w:type="dxa"/>
            <w:tcBorders>
              <w:top w:val="nil"/>
              <w:left w:val="nil"/>
              <w:bottom w:val="single" w:sz="8" w:space="0" w:color="auto"/>
              <w:right w:val="nil"/>
            </w:tcBorders>
            <w:shd w:val="clear" w:color="auto" w:fill="FFFFFF"/>
            <w:noWrap/>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color w:val="000000"/>
                <w:sz w:val="24"/>
                <w:szCs w:val="24"/>
              </w:rPr>
              <w:t> </w:t>
            </w:r>
          </w:p>
        </w:tc>
      </w:tr>
      <w:tr w:rsidR="008F6908" w:rsidRPr="005313D4" w:rsidTr="00250182">
        <w:trPr>
          <w:trHeight w:val="315"/>
        </w:trPr>
        <w:tc>
          <w:tcPr>
            <w:tcW w:w="4651" w:type="dxa"/>
            <w:tcBorders>
              <w:top w:val="nil"/>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hideMark/>
          </w:tcPr>
          <w:p w:rsidR="008F6908" w:rsidRPr="005313D4" w:rsidRDefault="008F6908" w:rsidP="00250182">
            <w:pPr>
              <w:spacing w:after="0"/>
              <w:rPr>
                <w:rFonts w:ascii="Times New Roman" w:eastAsia="Times New Roman" w:hAnsi="Times New Roman" w:cs="Times New Roman"/>
                <w:color w:val="000000"/>
                <w:sz w:val="24"/>
                <w:szCs w:val="24"/>
              </w:rPr>
            </w:pPr>
            <w:r w:rsidRPr="005313D4">
              <w:rPr>
                <w:rFonts w:ascii="Times New Roman" w:eastAsia="Times New Roman" w:hAnsi="Times New Roman" w:cs="Times New Roman"/>
                <w:b/>
                <w:bCs/>
                <w:color w:val="000000"/>
                <w:sz w:val="24"/>
                <w:szCs w:val="24"/>
              </w:rPr>
              <w:t>POTPIS PRIJAVITELJA / OVLAŠTENE OSOBE ZA ZASTUPANJE</w:t>
            </w:r>
          </w:p>
        </w:tc>
        <w:tc>
          <w:tcPr>
            <w:tcW w:w="0" w:type="auto"/>
            <w:shd w:val="clear" w:color="auto" w:fill="FFFFFF"/>
            <w:vAlign w:val="center"/>
            <w:hideMark/>
          </w:tcPr>
          <w:p w:rsidR="008F6908" w:rsidRPr="005313D4" w:rsidRDefault="008F6908" w:rsidP="00250182">
            <w:pPr>
              <w:spacing w:after="0"/>
              <w:rPr>
                <w:rFonts w:ascii="Times New Roman" w:eastAsia="Times New Roman" w:hAnsi="Times New Roman" w:cs="Times New Roman"/>
                <w:sz w:val="24"/>
                <w:szCs w:val="24"/>
              </w:rPr>
            </w:pPr>
            <w:r w:rsidRPr="005313D4">
              <w:rPr>
                <w:rFonts w:ascii="Times New Roman" w:eastAsia="Times New Roman" w:hAnsi="Times New Roman" w:cs="Times New Roman"/>
                <w:color w:val="000000"/>
                <w:sz w:val="24"/>
                <w:szCs w:val="24"/>
              </w:rPr>
              <w:br/>
            </w:r>
          </w:p>
        </w:tc>
      </w:tr>
    </w:tbl>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p w:rsidR="0032745F" w:rsidRDefault="0032745F" w:rsidP="008F6908">
      <w:pPr>
        <w:autoSpaceDE w:val="0"/>
        <w:autoSpaceDN w:val="0"/>
        <w:adjustRightInd w:val="0"/>
        <w:spacing w:after="0" w:line="240" w:lineRule="auto"/>
        <w:jc w:val="center"/>
        <w:rPr>
          <w:rFonts w:ascii="Times New Roman" w:hAnsi="Times New Roman" w:cs="Times New Roman"/>
          <w:b/>
          <w:bCs/>
          <w:color w:val="000000"/>
          <w:sz w:val="24"/>
          <w:szCs w:val="24"/>
        </w:rPr>
      </w:pPr>
    </w:p>
    <w:sectPr w:rsidR="00327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863"/>
    <w:multiLevelType w:val="hybridMultilevel"/>
    <w:tmpl w:val="ADA03E4A"/>
    <w:lvl w:ilvl="0" w:tplc="A740ED8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7B4886"/>
    <w:multiLevelType w:val="hybridMultilevel"/>
    <w:tmpl w:val="0D28F9D4"/>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61E83FE3"/>
    <w:multiLevelType w:val="hybridMultilevel"/>
    <w:tmpl w:val="D5D287CE"/>
    <w:lvl w:ilvl="0" w:tplc="A740ED86">
      <w:start w:val="3"/>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08"/>
    <w:rsid w:val="0007639C"/>
    <w:rsid w:val="0009669B"/>
    <w:rsid w:val="000F13A7"/>
    <w:rsid w:val="0010733F"/>
    <w:rsid w:val="0032745F"/>
    <w:rsid w:val="003337D4"/>
    <w:rsid w:val="004008D3"/>
    <w:rsid w:val="004C4095"/>
    <w:rsid w:val="004F4CC7"/>
    <w:rsid w:val="006D3999"/>
    <w:rsid w:val="007D3521"/>
    <w:rsid w:val="008F6908"/>
    <w:rsid w:val="00921BDE"/>
    <w:rsid w:val="009E0A5F"/>
    <w:rsid w:val="00E03D6B"/>
    <w:rsid w:val="00EE0ED2"/>
    <w:rsid w:val="00F661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A450"/>
  <w15:chartTrackingRefBased/>
  <w15:docId w15:val="{2D863062-529C-496F-894D-77B62C71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90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908"/>
    <w:pPr>
      <w:ind w:left="720"/>
      <w:contextualSpacing/>
    </w:pPr>
  </w:style>
  <w:style w:type="paragraph" w:styleId="NormalWeb">
    <w:name w:val="Normal (Web)"/>
    <w:basedOn w:val="Normal"/>
    <w:uiPriority w:val="99"/>
    <w:unhideWhenUsed/>
    <w:rsid w:val="008F690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alloonText">
    <w:name w:val="Balloon Text"/>
    <w:basedOn w:val="Normal"/>
    <w:link w:val="BalloonTextChar"/>
    <w:uiPriority w:val="99"/>
    <w:semiHidden/>
    <w:unhideWhenUsed/>
    <w:rsid w:val="00327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5F"/>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Tagić</dc:creator>
  <cp:keywords/>
  <dc:description/>
  <cp:lastModifiedBy>Ines Tagić</cp:lastModifiedBy>
  <cp:revision>13</cp:revision>
  <cp:lastPrinted>2024-05-17T09:46:00Z</cp:lastPrinted>
  <dcterms:created xsi:type="dcterms:W3CDTF">2024-05-17T09:39:00Z</dcterms:created>
  <dcterms:modified xsi:type="dcterms:W3CDTF">2024-05-17T12:12:00Z</dcterms:modified>
</cp:coreProperties>
</file>